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D33" w:rsidRPr="00421B4F" w:rsidRDefault="00A8384C" w:rsidP="00A8384C">
      <w:pPr>
        <w:jc w:val="center"/>
        <w:rPr>
          <w:rFonts w:ascii="Times New Roman" w:hAnsi="Times New Roman" w:cs="Times New Roman"/>
          <w:b/>
          <w:sz w:val="28"/>
        </w:rPr>
      </w:pPr>
      <w:r w:rsidRPr="00421B4F">
        <w:rPr>
          <w:rFonts w:ascii="Times New Roman" w:hAnsi="Times New Roman" w:cs="Times New Roman"/>
          <w:b/>
          <w:sz w:val="28"/>
          <w:highlight w:val="green"/>
        </w:rPr>
        <w:t>ТРЕБОВАНИЯ ПО ПРЕДОСТАВЛЕНИЮ ЦЕНОВОГО ПРЕДЛОЖЕНИЯ</w:t>
      </w:r>
    </w:p>
    <w:p w:rsidR="00A8384C" w:rsidRPr="00421B4F" w:rsidRDefault="00A8384C" w:rsidP="00421B4F">
      <w:pPr>
        <w:pStyle w:val="a3"/>
        <w:ind w:left="0" w:firstLine="567"/>
        <w:jc w:val="both"/>
        <w:rPr>
          <w:rFonts w:ascii="Times New Roman" w:hAnsi="Times New Roman" w:cs="Times New Roman"/>
          <w:b/>
          <w:sz w:val="28"/>
        </w:rPr>
      </w:pPr>
      <w:r w:rsidRPr="00421B4F">
        <w:rPr>
          <w:rFonts w:ascii="Times New Roman" w:hAnsi="Times New Roman" w:cs="Times New Roman"/>
          <w:b/>
          <w:sz w:val="28"/>
        </w:rPr>
        <w:t>Ценовое предложение предоставляется в запечата</w:t>
      </w:r>
      <w:r w:rsidR="00254F55" w:rsidRPr="00421B4F">
        <w:rPr>
          <w:rFonts w:ascii="Times New Roman" w:hAnsi="Times New Roman" w:cs="Times New Roman"/>
          <w:b/>
          <w:sz w:val="28"/>
        </w:rPr>
        <w:t xml:space="preserve">нном конверте до времени начала </w:t>
      </w:r>
      <w:r w:rsidRPr="00421B4F">
        <w:rPr>
          <w:rFonts w:ascii="Times New Roman" w:hAnsi="Times New Roman" w:cs="Times New Roman"/>
          <w:b/>
          <w:sz w:val="28"/>
        </w:rPr>
        <w:t xml:space="preserve">процедуры вскрытия конвертов, указанного в объявлении о закупках способом  ценовых предложений. Каждый потенциальный поставщик подает только одно ценовое предложение, скрепленное подписью и печатью (при ее наличии) потенциального поставщика, </w:t>
      </w:r>
      <w:r w:rsidRPr="00421B4F">
        <w:rPr>
          <w:rFonts w:ascii="Times New Roman" w:hAnsi="Times New Roman" w:cs="Times New Roman"/>
          <w:b/>
          <w:sz w:val="28"/>
          <w:u w:val="single"/>
        </w:rPr>
        <w:t>которое должно содержать сведения и документы:</w:t>
      </w:r>
    </w:p>
    <w:p w:rsidR="00421B4F" w:rsidRPr="00421B4F" w:rsidRDefault="00421B4F" w:rsidP="00421B4F">
      <w:pPr>
        <w:pStyle w:val="a6"/>
        <w:numPr>
          <w:ilvl w:val="0"/>
          <w:numId w:val="3"/>
        </w:numPr>
        <w:spacing w:before="0" w:beforeAutospacing="0" w:after="0" w:line="0" w:lineRule="atLeast"/>
        <w:ind w:left="0" w:firstLine="0"/>
        <w:rPr>
          <w:b/>
          <w:bCs/>
          <w:sz w:val="28"/>
          <w:szCs w:val="28"/>
          <w:u w:val="single"/>
          <w:lang w:val="ru-RU"/>
        </w:rPr>
      </w:pPr>
      <w:r w:rsidRPr="00421B4F">
        <w:rPr>
          <w:b/>
          <w:bCs/>
          <w:sz w:val="28"/>
          <w:szCs w:val="28"/>
          <w:u w:val="single"/>
          <w:lang w:val="ru-RU"/>
        </w:rPr>
        <w:t xml:space="preserve">Заявку на участие в закупках способом </w:t>
      </w:r>
      <w:r w:rsidR="006C6098">
        <w:rPr>
          <w:b/>
          <w:bCs/>
          <w:sz w:val="28"/>
          <w:szCs w:val="28"/>
          <w:u w:val="single"/>
          <w:lang w:val="ru-RU"/>
        </w:rPr>
        <w:t xml:space="preserve"> </w:t>
      </w:r>
      <w:bookmarkStart w:id="0" w:name="_GoBack"/>
      <w:bookmarkEnd w:id="0"/>
      <w:r w:rsidRPr="00421B4F">
        <w:rPr>
          <w:b/>
          <w:bCs/>
          <w:sz w:val="28"/>
          <w:szCs w:val="28"/>
          <w:u w:val="single"/>
          <w:lang w:val="ru-RU"/>
        </w:rPr>
        <w:t>ценового предложения</w:t>
      </w:r>
    </w:p>
    <w:p w:rsidR="00421B4F" w:rsidRPr="00421B4F" w:rsidRDefault="00421B4F" w:rsidP="00421B4F">
      <w:pPr>
        <w:pStyle w:val="a6"/>
        <w:spacing w:before="0" w:beforeAutospacing="0" w:after="0" w:line="0" w:lineRule="atLeast"/>
        <w:ind w:firstLine="0"/>
        <w:rPr>
          <w:b/>
          <w:bCs/>
          <w:sz w:val="28"/>
          <w:szCs w:val="28"/>
          <w:lang w:val="ru-RU"/>
        </w:rPr>
      </w:pPr>
    </w:p>
    <w:p w:rsidR="00421B4F" w:rsidRPr="00421B4F" w:rsidRDefault="00421B4F" w:rsidP="00421B4F">
      <w:pPr>
        <w:pStyle w:val="a4"/>
        <w:numPr>
          <w:ilvl w:val="0"/>
          <w:numId w:val="3"/>
        </w:numPr>
        <w:spacing w:after="0"/>
        <w:ind w:left="0" w:firstLine="0"/>
        <w:jc w:val="both"/>
        <w:rPr>
          <w:sz w:val="28"/>
          <w:szCs w:val="28"/>
        </w:rPr>
      </w:pPr>
      <w:r w:rsidRPr="00421B4F">
        <w:rPr>
          <w:sz w:val="28"/>
          <w:szCs w:val="28"/>
        </w:rPr>
        <w:t xml:space="preserve">Ценовое предложение представляется в запечатанном конверте до времени начала процедуры вскрытия конвертов. Каждый потенциальный поставщик подает только одно ценовое предложение, скрепленное подписью и печатью (при ее наличии) потенциального поставщика, которое должно содержать следующие сведения и документы: </w:t>
      </w:r>
    </w:p>
    <w:p w:rsidR="00421B4F" w:rsidRPr="00421B4F" w:rsidRDefault="00421B4F" w:rsidP="00421B4F">
      <w:pPr>
        <w:pStyle w:val="a3"/>
        <w:ind w:left="0"/>
        <w:jc w:val="both"/>
        <w:rPr>
          <w:rFonts w:ascii="Times New Roman" w:hAnsi="Times New Roman" w:cs="Times New Roman"/>
          <w:sz w:val="28"/>
          <w:szCs w:val="28"/>
        </w:rPr>
      </w:pPr>
      <w:r w:rsidRPr="00421B4F">
        <w:rPr>
          <w:rFonts w:ascii="Times New Roman" w:hAnsi="Times New Roman" w:cs="Times New Roman"/>
          <w:sz w:val="28"/>
          <w:szCs w:val="28"/>
        </w:rPr>
        <w:t>1) наименование, фактический адрес потенциального поставщика;</w:t>
      </w:r>
    </w:p>
    <w:p w:rsidR="00421B4F" w:rsidRPr="00421B4F" w:rsidRDefault="00421B4F" w:rsidP="00421B4F">
      <w:pPr>
        <w:pStyle w:val="a3"/>
        <w:ind w:left="0"/>
        <w:jc w:val="both"/>
        <w:rPr>
          <w:rFonts w:ascii="Times New Roman" w:hAnsi="Times New Roman" w:cs="Times New Roman"/>
          <w:sz w:val="28"/>
          <w:szCs w:val="28"/>
        </w:rPr>
      </w:pPr>
      <w:r w:rsidRPr="00421B4F">
        <w:rPr>
          <w:rFonts w:ascii="Times New Roman" w:hAnsi="Times New Roman" w:cs="Times New Roman"/>
          <w:sz w:val="28"/>
          <w:szCs w:val="28"/>
        </w:rPr>
        <w:t>2) наименование и объем оказываемых услуг;</w:t>
      </w:r>
    </w:p>
    <w:p w:rsidR="00421B4F" w:rsidRPr="00421B4F" w:rsidRDefault="00421B4F" w:rsidP="00421B4F">
      <w:pPr>
        <w:pStyle w:val="a3"/>
        <w:spacing w:after="0"/>
        <w:ind w:left="0"/>
        <w:jc w:val="both"/>
        <w:rPr>
          <w:rFonts w:ascii="Times New Roman" w:hAnsi="Times New Roman" w:cs="Times New Roman"/>
          <w:sz w:val="28"/>
          <w:szCs w:val="28"/>
        </w:rPr>
      </w:pPr>
      <w:r w:rsidRPr="00421B4F">
        <w:rPr>
          <w:rFonts w:ascii="Times New Roman" w:hAnsi="Times New Roman" w:cs="Times New Roman"/>
          <w:sz w:val="28"/>
          <w:szCs w:val="28"/>
        </w:rPr>
        <w:t xml:space="preserve">3) </w:t>
      </w:r>
      <w:r w:rsidRPr="00421B4F">
        <w:rPr>
          <w:rFonts w:ascii="Times New Roman" w:hAnsi="Times New Roman" w:cs="Times New Roman"/>
          <w:bCs/>
          <w:sz w:val="28"/>
          <w:szCs w:val="28"/>
        </w:rPr>
        <w:t>сведения о конфликте интересов, соответствующие форме и содержанию, установленным в объявлении о проведении закупок способом запроса ценовых предложений (при участии в закупках способом запроса ценовых предложений по закупке консультационных услуг)</w:t>
      </w:r>
      <w:r w:rsidRPr="00421B4F">
        <w:rPr>
          <w:rFonts w:ascii="Times New Roman" w:hAnsi="Times New Roman" w:cs="Times New Roman"/>
          <w:sz w:val="28"/>
          <w:szCs w:val="28"/>
        </w:rPr>
        <w:t>;</w:t>
      </w:r>
    </w:p>
    <w:p w:rsidR="00421B4F" w:rsidRDefault="00421B4F" w:rsidP="00421B4F">
      <w:pPr>
        <w:spacing w:after="0"/>
        <w:jc w:val="both"/>
        <w:rPr>
          <w:rFonts w:ascii="Times New Roman" w:hAnsi="Times New Roman" w:cs="Times New Roman"/>
          <w:sz w:val="28"/>
          <w:szCs w:val="28"/>
        </w:rPr>
      </w:pPr>
      <w:r>
        <w:rPr>
          <w:rFonts w:ascii="Times New Roman" w:hAnsi="Times New Roman" w:cs="Times New Roman"/>
          <w:sz w:val="28"/>
          <w:szCs w:val="28"/>
        </w:rPr>
        <w:t>4</w:t>
      </w:r>
      <w:r w:rsidRPr="00421B4F">
        <w:rPr>
          <w:rFonts w:ascii="Times New Roman" w:hAnsi="Times New Roman" w:cs="Times New Roman"/>
          <w:sz w:val="28"/>
          <w:szCs w:val="28"/>
        </w:rPr>
        <w:t>) цену за единицу и общую цену услуг, без учета НДС, с включенными в нее расходами, связанными с оказанием услуг;</w:t>
      </w:r>
    </w:p>
    <w:p w:rsidR="00421B4F" w:rsidRPr="00421B4F" w:rsidRDefault="00421B4F" w:rsidP="00421B4F">
      <w:pPr>
        <w:spacing w:after="0"/>
        <w:jc w:val="both"/>
        <w:rPr>
          <w:rFonts w:ascii="Times New Roman" w:hAnsi="Times New Roman" w:cs="Times New Roman"/>
          <w:sz w:val="28"/>
          <w:szCs w:val="28"/>
        </w:rPr>
      </w:pPr>
    </w:p>
    <w:p w:rsidR="00421B4F" w:rsidRDefault="00421B4F" w:rsidP="00421B4F">
      <w:pPr>
        <w:pStyle w:val="a3"/>
        <w:numPr>
          <w:ilvl w:val="0"/>
          <w:numId w:val="3"/>
        </w:numPr>
        <w:ind w:left="0" w:firstLine="0"/>
        <w:jc w:val="both"/>
        <w:rPr>
          <w:rFonts w:ascii="Times New Roman" w:hAnsi="Times New Roman" w:cs="Times New Roman"/>
          <w:bCs/>
          <w:sz w:val="28"/>
          <w:szCs w:val="28"/>
        </w:rPr>
      </w:pPr>
      <w:proofErr w:type="gramStart"/>
      <w:r w:rsidRPr="00421B4F">
        <w:rPr>
          <w:rFonts w:ascii="Times New Roman" w:hAnsi="Times New Roman" w:cs="Times New Roman"/>
          <w:sz w:val="28"/>
          <w:szCs w:val="28"/>
        </w:rPr>
        <w:t>нотариально засвидетельствованную копию свидетельства или справки о государственной регистрации (перерегистрации) юридического лица или справку о государственной регистрации юридического лица, выданную регистрирующим органом по форме, либо заявление потенциального поставщика, содержащее ссылку на официальный интернет источник государственного органа, выдавшего свидетельство или справку, использующего электронную систему регистрации, или иной документ, подтверждающий государственную регистрацию потенциального поставщика, выданный в соответствии с законодательством, для физических лиц</w:t>
      </w:r>
      <w:proofErr w:type="gramEnd"/>
      <w:r w:rsidRPr="00421B4F">
        <w:rPr>
          <w:rFonts w:ascii="Times New Roman" w:hAnsi="Times New Roman" w:cs="Times New Roman"/>
          <w:sz w:val="28"/>
          <w:szCs w:val="28"/>
        </w:rPr>
        <w:t xml:space="preserve">, </w:t>
      </w:r>
      <w:proofErr w:type="gramStart"/>
      <w:r w:rsidRPr="00421B4F">
        <w:rPr>
          <w:rFonts w:ascii="Times New Roman" w:hAnsi="Times New Roman" w:cs="Times New Roman"/>
          <w:sz w:val="28"/>
          <w:szCs w:val="28"/>
        </w:rPr>
        <w:t xml:space="preserve">осуществляющих частное предпринимательство без образования юридического лица – выписку из государственного электронного реестра разрешений и уведомлений с указанием идентификационного номера уведомления о начале деятельности либо заявление потенциального поставщика, содержащее ссылку на Государственный электронный реестр разрешений и уведомлений (Реестр субъектов, подавших уведомление) либо </w:t>
      </w:r>
      <w:r w:rsidRPr="00421B4F">
        <w:rPr>
          <w:rFonts w:ascii="Times New Roman" w:hAnsi="Times New Roman" w:cs="Times New Roman"/>
          <w:sz w:val="28"/>
          <w:szCs w:val="28"/>
        </w:rPr>
        <w:lastRenderedPageBreak/>
        <w:t>нотариально засвидетельствованную копию документа о регистрации в качестве субъекта предпринимательства, или иной документ, подтверждающий государственную регистрацию потенциального поставщика, выданный</w:t>
      </w:r>
      <w:proofErr w:type="gramEnd"/>
      <w:r w:rsidRPr="00421B4F">
        <w:rPr>
          <w:rFonts w:ascii="Times New Roman" w:hAnsi="Times New Roman" w:cs="Times New Roman"/>
          <w:sz w:val="28"/>
          <w:szCs w:val="28"/>
        </w:rPr>
        <w:t xml:space="preserve"> в соответствии с законодательством, для временного объединения юридических лиц (консорциум) - нотариально засвидетельствованную копию соглашения о консорциуме и нотариально засвидетельствованные копии свидетельств о государственной регистрации (перерегистрации) участников консорциума, или иной документ, подтверждающий государственную регистрацию потенциального поставщика, выданный в соответствии с законодательством</w:t>
      </w:r>
      <w:r w:rsidRPr="00421B4F">
        <w:rPr>
          <w:rFonts w:ascii="Times New Roman" w:hAnsi="Times New Roman" w:cs="Times New Roman"/>
          <w:bCs/>
          <w:sz w:val="28"/>
          <w:szCs w:val="28"/>
        </w:rPr>
        <w:t>;</w:t>
      </w:r>
    </w:p>
    <w:p w:rsidR="00421B4F" w:rsidRPr="00421B4F" w:rsidRDefault="00421B4F" w:rsidP="00421B4F">
      <w:pPr>
        <w:pStyle w:val="a3"/>
        <w:ind w:left="0"/>
        <w:jc w:val="both"/>
        <w:rPr>
          <w:rFonts w:ascii="Times New Roman" w:hAnsi="Times New Roman" w:cs="Times New Roman"/>
          <w:bCs/>
          <w:sz w:val="28"/>
          <w:szCs w:val="28"/>
        </w:rPr>
      </w:pPr>
    </w:p>
    <w:p w:rsidR="00421B4F" w:rsidRPr="00421B4F" w:rsidRDefault="00421B4F" w:rsidP="00421B4F">
      <w:pPr>
        <w:pStyle w:val="a3"/>
        <w:numPr>
          <w:ilvl w:val="0"/>
          <w:numId w:val="3"/>
        </w:numPr>
        <w:ind w:left="0" w:firstLine="0"/>
        <w:jc w:val="both"/>
        <w:rPr>
          <w:rFonts w:ascii="Times New Roman" w:hAnsi="Times New Roman" w:cs="Times New Roman"/>
          <w:bCs/>
          <w:sz w:val="28"/>
          <w:szCs w:val="28"/>
        </w:rPr>
      </w:pPr>
      <w:r w:rsidRPr="00421B4F">
        <w:rPr>
          <w:rFonts w:ascii="Times New Roman" w:hAnsi="Times New Roman" w:cs="Times New Roman"/>
          <w:bCs/>
          <w:sz w:val="28"/>
          <w:szCs w:val="28"/>
        </w:rPr>
        <w:t>нотариально засвидетельствованную копию разрешения (лицензии), выданного в соответствии с законодательством о разрешениях и уведомлениях, либо заявление потенциального поставщика, содержащее ссылку на официальный интернет источник (веб-сайт) государственного органа, выдавшего разрешение (лицензию), использующего электронную систему разрешения (лицензирования) (в случае, если условиями закупок предполагается деятельность, которая подлежит обязательному разрешению (лицензированию);</w:t>
      </w:r>
    </w:p>
    <w:p w:rsidR="00A8384C" w:rsidRPr="00421B4F" w:rsidRDefault="00421B4F" w:rsidP="00421B4F">
      <w:pPr>
        <w:jc w:val="both"/>
        <w:rPr>
          <w:rFonts w:ascii="Times New Roman" w:hAnsi="Times New Roman" w:cs="Times New Roman"/>
          <w:sz w:val="28"/>
          <w:szCs w:val="28"/>
        </w:rPr>
      </w:pPr>
      <w:proofErr w:type="gramStart"/>
      <w:r>
        <w:rPr>
          <w:rFonts w:ascii="Times New Roman" w:hAnsi="Times New Roman" w:cs="Times New Roman"/>
          <w:b/>
          <w:sz w:val="28"/>
          <w:szCs w:val="28"/>
        </w:rPr>
        <w:t>5.</w:t>
      </w:r>
      <w:r w:rsidR="005B73FE" w:rsidRPr="00421B4F">
        <w:rPr>
          <w:rFonts w:ascii="Times New Roman" w:hAnsi="Times New Roman" w:cs="Times New Roman"/>
          <w:b/>
          <w:sz w:val="28"/>
          <w:szCs w:val="28"/>
        </w:rPr>
        <w:t xml:space="preserve"> </w:t>
      </w:r>
      <w:r w:rsidR="00A8384C" w:rsidRPr="00421B4F">
        <w:rPr>
          <w:rFonts w:ascii="Times New Roman" w:hAnsi="Times New Roman" w:cs="Times New Roman"/>
          <w:sz w:val="28"/>
          <w:szCs w:val="28"/>
        </w:rPr>
        <w:t>техническую спецификацию, подписанную потенциальным поставщиком (в случае, если в объявлении о проведении закупок способом запроса ценовых предложений содержалась техническая спецификация и требования о предоставлении потенциальным поставщиком технической спецификации</w:t>
      </w:r>
      <w:proofErr w:type="gramEnd"/>
    </w:p>
    <w:p w:rsidR="00A8384C" w:rsidRPr="00421B4F" w:rsidRDefault="00421B4F" w:rsidP="00421B4F">
      <w:pPr>
        <w:jc w:val="both"/>
        <w:rPr>
          <w:rFonts w:ascii="Times New Roman" w:hAnsi="Times New Roman" w:cs="Times New Roman"/>
          <w:sz w:val="28"/>
          <w:szCs w:val="28"/>
        </w:rPr>
      </w:pPr>
      <w:r w:rsidRPr="00421B4F">
        <w:rPr>
          <w:rFonts w:ascii="Times New Roman" w:hAnsi="Times New Roman" w:cs="Times New Roman"/>
          <w:b/>
          <w:sz w:val="28"/>
          <w:szCs w:val="28"/>
        </w:rPr>
        <w:t>6</w:t>
      </w:r>
      <w:r w:rsidRPr="00421B4F">
        <w:rPr>
          <w:rFonts w:ascii="Times New Roman" w:hAnsi="Times New Roman" w:cs="Times New Roman"/>
          <w:sz w:val="28"/>
          <w:szCs w:val="28"/>
        </w:rPr>
        <w:t xml:space="preserve">. </w:t>
      </w:r>
      <w:r w:rsidR="005B73FE" w:rsidRPr="00421B4F">
        <w:rPr>
          <w:rFonts w:ascii="Times New Roman" w:hAnsi="Times New Roman" w:cs="Times New Roman"/>
          <w:sz w:val="28"/>
          <w:szCs w:val="28"/>
        </w:rPr>
        <w:t xml:space="preserve"> </w:t>
      </w:r>
      <w:r w:rsidR="00254F55" w:rsidRPr="00421B4F">
        <w:rPr>
          <w:rFonts w:ascii="Times New Roman" w:hAnsi="Times New Roman" w:cs="Times New Roman"/>
          <w:sz w:val="28"/>
          <w:szCs w:val="28"/>
        </w:rPr>
        <w:t>место  и сроки поставки товаров, выполнения работ, оказания услуг</w:t>
      </w:r>
    </w:p>
    <w:p w:rsidR="00254F55" w:rsidRDefault="00421B4F" w:rsidP="00421B4F">
      <w:pPr>
        <w:jc w:val="both"/>
        <w:rPr>
          <w:rFonts w:ascii="Times New Roman" w:hAnsi="Times New Roman" w:cs="Times New Roman"/>
          <w:sz w:val="28"/>
          <w:szCs w:val="28"/>
        </w:rPr>
      </w:pPr>
      <w:r w:rsidRPr="00421B4F">
        <w:rPr>
          <w:rFonts w:ascii="Times New Roman" w:hAnsi="Times New Roman" w:cs="Times New Roman"/>
          <w:b/>
          <w:sz w:val="28"/>
          <w:szCs w:val="28"/>
        </w:rPr>
        <w:t>7</w:t>
      </w:r>
      <w:r w:rsidRPr="00421B4F">
        <w:rPr>
          <w:rFonts w:ascii="Times New Roman" w:hAnsi="Times New Roman" w:cs="Times New Roman"/>
          <w:sz w:val="28"/>
          <w:szCs w:val="28"/>
        </w:rPr>
        <w:t xml:space="preserve">. </w:t>
      </w:r>
      <w:r w:rsidR="00254F55" w:rsidRPr="00421B4F">
        <w:rPr>
          <w:rFonts w:ascii="Times New Roman" w:hAnsi="Times New Roman" w:cs="Times New Roman"/>
          <w:sz w:val="28"/>
          <w:szCs w:val="28"/>
        </w:rPr>
        <w:t xml:space="preserve"> документы о соответствии статуса участника закупок (в случае, если проведение закупок предусмотрено среди участников, перечисленных в п. 102 Правил о проведении закупок)</w:t>
      </w:r>
    </w:p>
    <w:p w:rsidR="00421B4F" w:rsidRDefault="00421B4F" w:rsidP="00421B4F">
      <w:pPr>
        <w:jc w:val="both"/>
        <w:rPr>
          <w:rFonts w:ascii="Times New Roman" w:hAnsi="Times New Roman" w:cs="Times New Roman"/>
          <w:sz w:val="28"/>
          <w:szCs w:val="28"/>
        </w:rPr>
      </w:pPr>
      <w:r w:rsidRPr="003600EB">
        <w:rPr>
          <w:rFonts w:ascii="Times New Roman" w:hAnsi="Times New Roman" w:cs="Times New Roman"/>
          <w:b/>
          <w:sz w:val="28"/>
          <w:szCs w:val="28"/>
        </w:rPr>
        <w:t>8</w:t>
      </w:r>
      <w:r>
        <w:rPr>
          <w:rFonts w:ascii="Times New Roman" w:hAnsi="Times New Roman" w:cs="Times New Roman"/>
          <w:sz w:val="28"/>
          <w:szCs w:val="28"/>
        </w:rPr>
        <w:t>. Реквизиты организации</w:t>
      </w:r>
    </w:p>
    <w:p w:rsidR="003600EB" w:rsidRPr="003600EB" w:rsidRDefault="003600EB" w:rsidP="00421B4F">
      <w:pPr>
        <w:jc w:val="both"/>
        <w:rPr>
          <w:rFonts w:ascii="Times New Roman" w:hAnsi="Times New Roman" w:cs="Times New Roman"/>
          <w:b/>
          <w:sz w:val="28"/>
          <w:szCs w:val="28"/>
        </w:rPr>
      </w:pPr>
      <w:r w:rsidRPr="003600EB">
        <w:rPr>
          <w:rFonts w:ascii="Times New Roman" w:hAnsi="Times New Roman" w:cs="Times New Roman"/>
          <w:b/>
          <w:sz w:val="28"/>
          <w:szCs w:val="28"/>
        </w:rPr>
        <w:t>9. Вся заявка    на    участие    в</w:t>
      </w:r>
      <w:r w:rsidRPr="003600EB">
        <w:rPr>
          <w:rFonts w:ascii="Times New Roman" w:hAnsi="Times New Roman" w:cs="Times New Roman"/>
          <w:b/>
          <w:bCs/>
          <w:sz w:val="28"/>
          <w:szCs w:val="28"/>
        </w:rPr>
        <w:t xml:space="preserve"> закупках способом ценового предложения</w:t>
      </w:r>
      <w:r w:rsidRPr="003600EB">
        <w:rPr>
          <w:rFonts w:ascii="Times New Roman" w:hAnsi="Times New Roman" w:cs="Times New Roman"/>
          <w:b/>
          <w:sz w:val="28"/>
          <w:szCs w:val="28"/>
        </w:rPr>
        <w:t xml:space="preserve">  прошита, пронумерована, и последний лист заверен подписью  первого  руководителя  и  печатью  потенциального  поставщика.</w:t>
      </w:r>
    </w:p>
    <w:p w:rsidR="00254F55" w:rsidRPr="00421B4F" w:rsidRDefault="00C315B5" w:rsidP="00421B4F">
      <w:pPr>
        <w:jc w:val="both"/>
        <w:rPr>
          <w:rFonts w:ascii="Times New Roman" w:hAnsi="Times New Roman" w:cs="Times New Roman"/>
          <w:b/>
          <w:sz w:val="28"/>
          <w:szCs w:val="28"/>
        </w:rPr>
      </w:pPr>
      <w:r w:rsidRPr="00421B4F">
        <w:rPr>
          <w:rFonts w:ascii="Times New Roman" w:hAnsi="Times New Roman" w:cs="Times New Roman"/>
          <w:b/>
          <w:sz w:val="28"/>
          <w:szCs w:val="28"/>
        </w:rPr>
        <w:t xml:space="preserve">2. </w:t>
      </w:r>
      <w:r w:rsidR="00254F55" w:rsidRPr="00421B4F">
        <w:rPr>
          <w:rFonts w:ascii="Times New Roman" w:hAnsi="Times New Roman" w:cs="Times New Roman"/>
          <w:b/>
          <w:sz w:val="28"/>
          <w:szCs w:val="28"/>
        </w:rPr>
        <w:t>На лицевой стороне запечатанного конверта с ценовыми предложениями потенциальный поставщик должен указать:</w:t>
      </w:r>
    </w:p>
    <w:p w:rsidR="00254F55" w:rsidRPr="00421B4F" w:rsidRDefault="00254F55" w:rsidP="00421B4F">
      <w:pPr>
        <w:spacing w:after="0"/>
        <w:jc w:val="both"/>
        <w:rPr>
          <w:rFonts w:ascii="Times New Roman" w:hAnsi="Times New Roman" w:cs="Times New Roman"/>
          <w:sz w:val="28"/>
          <w:szCs w:val="28"/>
        </w:rPr>
      </w:pPr>
      <w:r w:rsidRPr="00421B4F">
        <w:rPr>
          <w:rFonts w:ascii="Times New Roman" w:hAnsi="Times New Roman" w:cs="Times New Roman"/>
          <w:b/>
          <w:sz w:val="28"/>
          <w:szCs w:val="28"/>
        </w:rPr>
        <w:t>1)</w:t>
      </w:r>
      <w:r w:rsidRPr="00421B4F">
        <w:rPr>
          <w:rFonts w:ascii="Times New Roman" w:hAnsi="Times New Roman" w:cs="Times New Roman"/>
          <w:sz w:val="28"/>
          <w:szCs w:val="28"/>
        </w:rPr>
        <w:t xml:space="preserve"> полное наименование и почтовый адрес потенциального поставщика</w:t>
      </w:r>
    </w:p>
    <w:p w:rsidR="00254F55" w:rsidRPr="00421B4F" w:rsidRDefault="00254F55" w:rsidP="00421B4F">
      <w:pPr>
        <w:spacing w:after="0"/>
        <w:jc w:val="both"/>
        <w:rPr>
          <w:rFonts w:ascii="Times New Roman" w:hAnsi="Times New Roman" w:cs="Times New Roman"/>
          <w:sz w:val="28"/>
          <w:szCs w:val="28"/>
        </w:rPr>
      </w:pPr>
      <w:r w:rsidRPr="00421B4F">
        <w:rPr>
          <w:rFonts w:ascii="Times New Roman" w:hAnsi="Times New Roman" w:cs="Times New Roman"/>
          <w:b/>
          <w:sz w:val="28"/>
          <w:szCs w:val="28"/>
        </w:rPr>
        <w:lastRenderedPageBreak/>
        <w:t>2)</w:t>
      </w:r>
      <w:r w:rsidRPr="00421B4F">
        <w:rPr>
          <w:rFonts w:ascii="Times New Roman" w:hAnsi="Times New Roman" w:cs="Times New Roman"/>
          <w:sz w:val="28"/>
          <w:szCs w:val="28"/>
        </w:rPr>
        <w:t xml:space="preserve"> наименование и почтовый адрес заказчика\организатора закупок, которые должны соответствовать аналогичным сведениям, указанных в объявлении о закупках</w:t>
      </w:r>
    </w:p>
    <w:p w:rsidR="00254F55" w:rsidRPr="00421B4F" w:rsidRDefault="00254F55" w:rsidP="00421B4F">
      <w:pPr>
        <w:spacing w:after="0"/>
        <w:jc w:val="both"/>
        <w:rPr>
          <w:rFonts w:ascii="Times New Roman" w:hAnsi="Times New Roman" w:cs="Times New Roman"/>
          <w:sz w:val="28"/>
          <w:szCs w:val="28"/>
        </w:rPr>
      </w:pPr>
      <w:r w:rsidRPr="00421B4F">
        <w:rPr>
          <w:rFonts w:ascii="Times New Roman" w:hAnsi="Times New Roman" w:cs="Times New Roman"/>
          <w:b/>
          <w:sz w:val="28"/>
          <w:szCs w:val="28"/>
        </w:rPr>
        <w:t>3)</w:t>
      </w:r>
      <w:r w:rsidRPr="00421B4F">
        <w:rPr>
          <w:rFonts w:ascii="Times New Roman" w:hAnsi="Times New Roman" w:cs="Times New Roman"/>
          <w:sz w:val="28"/>
          <w:szCs w:val="28"/>
        </w:rPr>
        <w:t xml:space="preserve"> наименование закупок товаров, работ, услуг, лота для участия в которых представляется ценовое предложение потенциального поставщика</w:t>
      </w:r>
    </w:p>
    <w:sectPr w:rsidR="00254F55" w:rsidRPr="00421B4F" w:rsidSect="00A86D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F6843"/>
    <w:multiLevelType w:val="hybridMultilevel"/>
    <w:tmpl w:val="89948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552F1A"/>
    <w:multiLevelType w:val="hybridMultilevel"/>
    <w:tmpl w:val="1F067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DA60DE1"/>
    <w:multiLevelType w:val="hybridMultilevel"/>
    <w:tmpl w:val="0B04F294"/>
    <w:lvl w:ilvl="0" w:tplc="A91659E4">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84C"/>
    <w:rsid w:val="00123006"/>
    <w:rsid w:val="00254F55"/>
    <w:rsid w:val="003600EB"/>
    <w:rsid w:val="00421B4F"/>
    <w:rsid w:val="004A3D06"/>
    <w:rsid w:val="005B73FE"/>
    <w:rsid w:val="00654C49"/>
    <w:rsid w:val="006C6098"/>
    <w:rsid w:val="00A8384C"/>
    <w:rsid w:val="00A86D33"/>
    <w:rsid w:val="00BD7427"/>
    <w:rsid w:val="00C315B5"/>
    <w:rsid w:val="00CC00FD"/>
    <w:rsid w:val="00ED1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84C"/>
    <w:pPr>
      <w:ind w:left="720"/>
      <w:contextualSpacing/>
    </w:pPr>
  </w:style>
  <w:style w:type="paragraph" w:styleId="a4">
    <w:name w:val="Body Text"/>
    <w:basedOn w:val="a"/>
    <w:link w:val="a5"/>
    <w:semiHidden/>
    <w:unhideWhenUsed/>
    <w:rsid w:val="00421B4F"/>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semiHidden/>
    <w:rsid w:val="00421B4F"/>
    <w:rPr>
      <w:rFonts w:ascii="Times New Roman" w:eastAsia="Times New Roman" w:hAnsi="Times New Roman" w:cs="Times New Roman"/>
      <w:sz w:val="20"/>
      <w:szCs w:val="20"/>
      <w:lang w:eastAsia="ru-RU"/>
    </w:rPr>
  </w:style>
  <w:style w:type="paragraph" w:styleId="a6">
    <w:name w:val="Normal (Web)"/>
    <w:basedOn w:val="a"/>
    <w:rsid w:val="00421B4F"/>
    <w:pPr>
      <w:spacing w:before="100" w:beforeAutospacing="1" w:after="119" w:line="240" w:lineRule="auto"/>
      <w:ind w:firstLine="72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84C"/>
    <w:pPr>
      <w:ind w:left="720"/>
      <w:contextualSpacing/>
    </w:pPr>
  </w:style>
  <w:style w:type="paragraph" w:styleId="a4">
    <w:name w:val="Body Text"/>
    <w:basedOn w:val="a"/>
    <w:link w:val="a5"/>
    <w:semiHidden/>
    <w:unhideWhenUsed/>
    <w:rsid w:val="00421B4F"/>
    <w:pPr>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semiHidden/>
    <w:rsid w:val="00421B4F"/>
    <w:rPr>
      <w:rFonts w:ascii="Times New Roman" w:eastAsia="Times New Roman" w:hAnsi="Times New Roman" w:cs="Times New Roman"/>
      <w:sz w:val="20"/>
      <w:szCs w:val="20"/>
      <w:lang w:eastAsia="ru-RU"/>
    </w:rPr>
  </w:style>
  <w:style w:type="paragraph" w:styleId="a6">
    <w:name w:val="Normal (Web)"/>
    <w:basedOn w:val="a"/>
    <w:rsid w:val="00421B4F"/>
    <w:pPr>
      <w:spacing w:before="100" w:beforeAutospacing="1" w:after="119" w:line="240" w:lineRule="auto"/>
      <w:ind w:firstLine="72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680</Words>
  <Characters>3880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Левченко А. А.</cp:lastModifiedBy>
  <cp:revision>5</cp:revision>
  <dcterms:created xsi:type="dcterms:W3CDTF">2020-03-17T09:03:00Z</dcterms:created>
  <dcterms:modified xsi:type="dcterms:W3CDTF">2020-06-04T07:51:00Z</dcterms:modified>
</cp:coreProperties>
</file>